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7C30CB">
      <w:r>
        <w:rPr>
          <w:noProof/>
          <w:lang w:eastAsia="ru-RU"/>
        </w:rPr>
        <w:drawing>
          <wp:inline distT="0" distB="0" distL="0" distR="0">
            <wp:extent cx="8651875" cy="4937760"/>
            <wp:effectExtent l="19050" t="0" r="0" b="0"/>
            <wp:docPr id="1" name="Рисунок 1" descr="C:\Users\Comp\Pictures\img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1875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0CB" w:rsidRDefault="007C30CB"/>
    <w:p w:rsidR="007C30CB" w:rsidRDefault="007C30CB"/>
    <w:p w:rsidR="007C30CB" w:rsidRDefault="007C30CB"/>
    <w:p w:rsidR="007C30CB" w:rsidRPr="00D8393D" w:rsidRDefault="007C30CB" w:rsidP="007C30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393D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7"/>
        <w:gridCol w:w="1788"/>
        <w:gridCol w:w="3280"/>
        <w:gridCol w:w="3686"/>
        <w:gridCol w:w="4819"/>
      </w:tblGrid>
      <w:tr w:rsidR="007C30CB" w:rsidRPr="00D8393D" w:rsidTr="00DD21D5">
        <w:trPr>
          <w:trHeight w:val="287"/>
        </w:trPr>
        <w:tc>
          <w:tcPr>
            <w:tcW w:w="1277" w:type="dxa"/>
            <w:vMerge w:val="restart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068" w:type="dxa"/>
            <w:gridSpan w:val="2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686" w:type="dxa"/>
            <w:vMerge w:val="restart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4819" w:type="dxa"/>
            <w:vMerge w:val="restart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7C30CB" w:rsidRPr="00D8393D" w:rsidTr="00DD21D5">
        <w:trPr>
          <w:trHeight w:val="862"/>
        </w:trPr>
        <w:tc>
          <w:tcPr>
            <w:tcW w:w="1277" w:type="dxa"/>
            <w:vMerge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280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686" w:type="dxa"/>
            <w:vMerge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30CB" w:rsidRPr="00D8393D" w:rsidTr="00DD21D5">
        <w:trPr>
          <w:trHeight w:val="862"/>
        </w:trPr>
        <w:tc>
          <w:tcPr>
            <w:tcW w:w="1277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788" w:type="dxa"/>
          </w:tcPr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узнавать изученные объекты и явления живой и неживой природы;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описывать на основе предложенного плана изученные </w:t>
            </w:r>
            <w:r w:rsidRPr="00D8393D">
              <w:rPr>
                <w:sz w:val="24"/>
                <w:szCs w:val="24"/>
              </w:rPr>
              <w:t>объекты и явления живой и неживой природы, выделять их существенные признаки;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сравнивать объекты живой и неживой природы на основе внешних </w:t>
            </w:r>
            <w:r w:rsidRPr="00D8393D">
              <w:rPr>
                <w:sz w:val="24"/>
                <w:szCs w:val="24"/>
              </w:rPr>
              <w:lastRenderedPageBreak/>
              <w:t>признаков или известных характерных свойстви проводить простейшую классификацию изученных объектов природы;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и правилам техники безопасности при проведении наблюдений и </w:t>
            </w:r>
            <w:r w:rsidRPr="00D8393D">
              <w:rPr>
                <w:sz w:val="24"/>
                <w:szCs w:val="24"/>
              </w:rPr>
              <w:lastRenderedPageBreak/>
              <w:t>опытов;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использовать естественно­научные тексты (на бумажных </w:t>
            </w:r>
            <w:r w:rsidRPr="00D8393D">
              <w:rPr>
                <w:spacing w:val="2"/>
                <w:sz w:val="24"/>
                <w:szCs w:val="24"/>
              </w:rPr>
              <w:t xml:space="preserve">и электронных носителях, в том числе в контролируемом </w:t>
            </w:r>
            <w:r w:rsidRPr="00D8393D">
              <w:rPr>
                <w:sz w:val="24"/>
                <w:szCs w:val="24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использовать различные справочные издания (словарь по естествознанию, определитель растений и </w:t>
            </w:r>
            <w:r w:rsidRPr="00D8393D">
              <w:rPr>
                <w:sz w:val="24"/>
                <w:szCs w:val="24"/>
              </w:rPr>
              <w:lastRenderedPageBreak/>
              <w:t>животных на основе иллюстраций, атлас карт, в том числе и компьютерные издания) для поиска необходимой информации;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использовать готовые модели (глобус, карту, план) для </w:t>
            </w:r>
            <w:r w:rsidRPr="00D8393D">
              <w:rPr>
                <w:sz w:val="24"/>
                <w:szCs w:val="24"/>
              </w:rPr>
              <w:t>объяснения явлений или описания свойств объектов;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обнаруживать простейшие взаимосвязи между живой и </w:t>
            </w:r>
            <w:r w:rsidRPr="00D8393D">
              <w:rPr>
                <w:sz w:val="24"/>
                <w:szCs w:val="24"/>
              </w:rPr>
              <w:t xml:space="preserve">неживой природой, взаимосвязи в живой природе; использовать их для </w:t>
            </w:r>
            <w:r w:rsidRPr="00D8393D">
              <w:rPr>
                <w:sz w:val="24"/>
                <w:szCs w:val="24"/>
              </w:rPr>
              <w:lastRenderedPageBreak/>
              <w:t>объяснения необходимости бережного отношения к природе;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-2"/>
                <w:sz w:val="24"/>
                <w:szCs w:val="24"/>
              </w:rPr>
              <w:t>понимать необходимость здорового образа жизни, со</w:t>
            </w:r>
            <w:r w:rsidRPr="00D8393D">
              <w:rPr>
                <w:sz w:val="24"/>
                <w:szCs w:val="24"/>
              </w:rPr>
              <w:t>блю</w:t>
            </w:r>
            <w:r w:rsidRPr="00D8393D">
              <w:rPr>
                <w:spacing w:val="2"/>
                <w:sz w:val="24"/>
                <w:szCs w:val="24"/>
              </w:rPr>
              <w:t>дения правил безопасного поведения; использовать знания о строении и функциониров</w:t>
            </w:r>
            <w:r w:rsidRPr="00D8393D">
              <w:rPr>
                <w:spacing w:val="2"/>
                <w:sz w:val="24"/>
                <w:szCs w:val="24"/>
              </w:rPr>
              <w:lastRenderedPageBreak/>
              <w:t xml:space="preserve">ании организма человека для </w:t>
            </w:r>
            <w:r w:rsidRPr="00D8393D">
              <w:rPr>
                <w:sz w:val="24"/>
                <w:szCs w:val="24"/>
              </w:rPr>
              <w:t>сохранения и укрепления своего здоровья.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lastRenderedPageBreak/>
              <w:t>использовать при проведении практических работ инструменты ИКТ (фото</w:t>
            </w:r>
            <w:r w:rsidRPr="00D8393D">
              <w:rPr>
                <w:sz w:val="24"/>
                <w:szCs w:val="24"/>
              </w:rPr>
              <w:noBreakHyphen/>
              <w:t xml:space="preserve"> и видеокамеру, микрофон и</w:t>
            </w:r>
            <w:r w:rsidRPr="00D8393D">
              <w:rPr>
                <w:sz w:val="24"/>
                <w:szCs w:val="24"/>
              </w:rPr>
              <w:t> </w:t>
            </w:r>
            <w:r w:rsidRPr="00D8393D">
              <w:rPr>
                <w:sz w:val="24"/>
                <w:szCs w:val="24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pacing w:val="-4"/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осознавать ценность природы и необходимость нести </w:t>
            </w:r>
            <w:r w:rsidRPr="00D8393D">
              <w:rPr>
                <w:spacing w:val="-4"/>
                <w:sz w:val="24"/>
                <w:szCs w:val="24"/>
              </w:rPr>
              <w:t>ответственность за её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lastRenderedPageBreak/>
              <w:t>пользоваться простыми навыками самоконтроля са</w:t>
            </w:r>
            <w:r w:rsidRPr="00D8393D">
              <w:rPr>
                <w:sz w:val="24"/>
                <w:szCs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выполнять правила безопасного поведения в доме, на </w:t>
            </w:r>
            <w:r w:rsidRPr="00D8393D">
              <w:rPr>
                <w:spacing w:val="2"/>
                <w:sz w:val="24"/>
                <w:szCs w:val="24"/>
              </w:rPr>
              <w:t>улице, природной среде, оказывать первую помощь при</w:t>
            </w:r>
            <w:r w:rsidRPr="00D8393D">
              <w:rPr>
                <w:sz w:val="24"/>
                <w:szCs w:val="24"/>
              </w:rPr>
              <w:t>несложных несчастных случаях;</w:t>
            </w:r>
          </w:p>
          <w:p w:rsidR="007C30CB" w:rsidRPr="00D8393D" w:rsidRDefault="007C30CB" w:rsidP="00DD21D5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планировать, контролировать и оценивать учебные </w:t>
            </w:r>
            <w:r w:rsidRPr="00D8393D">
              <w:rPr>
                <w:sz w:val="24"/>
                <w:szCs w:val="24"/>
              </w:rPr>
              <w:t>действия в процессе познания окружающего мира в соответствии с поставленной задачей и условиями её реализации.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способностью принимать и сохранять цели и задачи учебной деятельности, поиска средств её осуществления.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способов решения проблем творческого и поискового характера.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Использование знаковосимволических сре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едставления информации для создания моделей изучаемых объектов и процессов, схем решения учебных и практических задач.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навыками смыслового чтения текстов различных стилей и жанров в соответствии с целями и задачами, осознанного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построения речевого высказывания в соответствии с задачами коммуникации и составления текстов в устной и письменной формах. </w:t>
            </w:r>
            <w:proofErr w:type="gramEnd"/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 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</w:tcPr>
          <w:p w:rsidR="007C30CB" w:rsidRPr="00D8393D" w:rsidRDefault="007C30CB" w:rsidP="00DD21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себя жителем планеты Земля, чувство ответственности за сохранение её природы;</w:t>
            </w:r>
          </w:p>
          <w:p w:rsidR="007C30CB" w:rsidRPr="00D8393D" w:rsidRDefault="007C30CB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30CB" w:rsidRPr="00D8393D" w:rsidTr="00DD21D5">
        <w:trPr>
          <w:trHeight w:val="862"/>
        </w:trPr>
        <w:tc>
          <w:tcPr>
            <w:tcW w:w="1277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1788" w:type="dxa"/>
          </w:tcPr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узнавать государственную символику Российской Феде</w:t>
            </w:r>
            <w:r w:rsidRPr="00D8393D">
              <w:rPr>
                <w:spacing w:val="2"/>
                <w:sz w:val="24"/>
                <w:szCs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D8393D">
              <w:rPr>
                <w:sz w:val="24"/>
                <w:szCs w:val="24"/>
              </w:rPr>
              <w:t>скую Федерацию, на карте России Москву, свой регион и его главный город;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pacing w:val="-2"/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 xml:space="preserve">различать прошлое, настоящее, будущее; соотносить </w:t>
            </w:r>
            <w:r w:rsidRPr="00D8393D">
              <w:rPr>
                <w:sz w:val="24"/>
                <w:szCs w:val="24"/>
              </w:rPr>
              <w:lastRenderedPageBreak/>
              <w:t>из</w:t>
            </w:r>
            <w:r w:rsidRPr="00D8393D">
              <w:rPr>
                <w:spacing w:val="-2"/>
                <w:sz w:val="24"/>
                <w:szCs w:val="24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используя дополнительные источники информации (на </w:t>
            </w:r>
            <w:r w:rsidRPr="00D8393D">
              <w:rPr>
                <w:sz w:val="24"/>
                <w:szCs w:val="24"/>
              </w:rPr>
              <w:t xml:space="preserve"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</w:t>
            </w:r>
            <w:r w:rsidRPr="00D8393D">
              <w:rPr>
                <w:sz w:val="24"/>
                <w:szCs w:val="24"/>
              </w:rPr>
              <w:lastRenderedPageBreak/>
              <w:t>исторические факты от вымыслов;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>оценивать характер взаимоотношений людей в различ</w:t>
            </w:r>
            <w:r w:rsidRPr="00D8393D">
              <w:rPr>
                <w:sz w:val="24"/>
                <w:szCs w:val="24"/>
              </w:rPr>
              <w:t xml:space="preserve">ных социальных группах (семья, группа сверстников, этнос), </w:t>
            </w:r>
            <w:r w:rsidRPr="00D8393D">
              <w:rPr>
                <w:spacing w:val="2"/>
                <w:sz w:val="24"/>
                <w:szCs w:val="24"/>
              </w:rPr>
              <w:t>в том числе с позиции развития этических чувств, добро</w:t>
            </w:r>
            <w:r w:rsidRPr="00D8393D">
              <w:rPr>
                <w:sz w:val="24"/>
                <w:szCs w:val="24"/>
              </w:rPr>
              <w:t>желательности и эмоционально­нравственной отзывчивости, понимания чу</w:t>
            </w:r>
            <w:proofErr w:type="gramStart"/>
            <w:r w:rsidRPr="00D8393D">
              <w:rPr>
                <w:sz w:val="24"/>
                <w:szCs w:val="24"/>
              </w:rPr>
              <w:t>вств др</w:t>
            </w:r>
            <w:proofErr w:type="gramEnd"/>
            <w:r w:rsidRPr="00D8393D">
              <w:rPr>
                <w:sz w:val="24"/>
                <w:szCs w:val="24"/>
              </w:rPr>
              <w:t>угих людей и сопереживания им;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использовать различные справочные издания (словари, </w:t>
            </w:r>
            <w:r w:rsidRPr="00D8393D">
              <w:rPr>
                <w:sz w:val="24"/>
                <w:szCs w:val="24"/>
              </w:rPr>
              <w:lastRenderedPageBreak/>
              <w:t xml:space="preserve">энциклопедии) и детскую литературу о человеке и обществе </w:t>
            </w:r>
            <w:r w:rsidRPr="00D8393D">
              <w:rPr>
                <w:spacing w:val="2"/>
                <w:sz w:val="24"/>
                <w:szCs w:val="24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D8393D">
              <w:rPr>
                <w:sz w:val="24"/>
                <w:szCs w:val="24"/>
              </w:rPr>
              <w:t>высказываний.</w:t>
            </w:r>
          </w:p>
          <w:p w:rsidR="007C30CB" w:rsidRPr="00D8393D" w:rsidRDefault="007C30CB" w:rsidP="00DD21D5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lastRenderedPageBreak/>
              <w:t>осознавать свою неразрывную связь с разнообразными окружающими социальными группами;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z w:val="24"/>
                <w:szCs w:val="24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>наблюдать и описывать проявления богатства вну</w:t>
            </w:r>
            <w:r w:rsidRPr="00D8393D">
              <w:rPr>
                <w:sz w:val="24"/>
                <w:szCs w:val="24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pacing w:val="-2"/>
                <w:sz w:val="24"/>
                <w:szCs w:val="24"/>
              </w:rPr>
            </w:pPr>
            <w:r w:rsidRPr="00D8393D">
              <w:rPr>
                <w:spacing w:val="-2"/>
                <w:sz w:val="24"/>
                <w:szCs w:val="24"/>
              </w:rPr>
              <w:t xml:space="preserve">проявлять уважение и готовность выполнять совместно установленные </w:t>
            </w:r>
            <w:r w:rsidRPr="00D8393D">
              <w:rPr>
                <w:spacing w:val="-2"/>
                <w:sz w:val="24"/>
                <w:szCs w:val="24"/>
              </w:rPr>
              <w:lastRenderedPageBreak/>
              <w:t xml:space="preserve">договорённости и правила, в том числе правила общения </w:t>
            </w:r>
            <w:proofErr w:type="gramStart"/>
            <w:r w:rsidRPr="00D8393D">
              <w:rPr>
                <w:spacing w:val="-2"/>
                <w:sz w:val="24"/>
                <w:szCs w:val="24"/>
              </w:rPr>
              <w:t>со</w:t>
            </w:r>
            <w:proofErr w:type="gramEnd"/>
            <w:r w:rsidRPr="00D8393D">
              <w:rPr>
                <w:spacing w:val="-2"/>
                <w:sz w:val="24"/>
                <w:szCs w:val="24"/>
              </w:rPr>
              <w:t xml:space="preserve"> взрослыми и сверстниками в официальной обстановке; участвовать в коллективной коммуника</w:t>
            </w:r>
            <w:r w:rsidRPr="00D8393D">
              <w:rPr>
                <w:sz w:val="24"/>
                <w:szCs w:val="24"/>
              </w:rPr>
              <w:t xml:space="preserve">тивной деятельности в информационной образовательной </w:t>
            </w:r>
            <w:r w:rsidRPr="00D8393D">
              <w:rPr>
                <w:spacing w:val="-2"/>
                <w:sz w:val="24"/>
                <w:szCs w:val="24"/>
              </w:rPr>
              <w:t>среде;</w:t>
            </w:r>
          </w:p>
          <w:p w:rsidR="007C30CB" w:rsidRPr="00D8393D" w:rsidRDefault="007C30CB" w:rsidP="00DD21D5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D8393D">
              <w:rPr>
                <w:spacing w:val="2"/>
                <w:sz w:val="24"/>
                <w:szCs w:val="24"/>
              </w:rPr>
              <w:t xml:space="preserve">определять общую цель в совместной деятельности </w:t>
            </w:r>
            <w:r w:rsidRPr="00D8393D">
              <w:rPr>
                <w:sz w:val="24"/>
                <w:szCs w:val="24"/>
              </w:rPr>
      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  <w:p w:rsidR="007C30CB" w:rsidRPr="00D8393D" w:rsidRDefault="007C30CB" w:rsidP="00DD21D5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7C30CB" w:rsidRPr="00D8393D" w:rsidRDefault="007C30CB" w:rsidP="00DD21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осуществлять информационный поиск для выполнения учебных задач; соблюдать нормы информационной избирательности, этики и этикета;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базовыми предметными и межпредметными понятиями, отражающими существенные связи и отношения между объектами и процессами.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 </w:t>
            </w:r>
          </w:p>
          <w:p w:rsidR="007C30CB" w:rsidRPr="00D8393D" w:rsidRDefault="007C30CB" w:rsidP="00DD21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сведениями о сущности и особенностях объектов,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</w:tcPr>
          <w:p w:rsidR="007C30CB" w:rsidRPr="00D8393D" w:rsidRDefault="007C30CB" w:rsidP="00DD21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себя членом общества и государства (самоопределение к своей российской гражданской идентичности); чувство любви к своей стране, выражающееся в интересе к её природе, сопричастности к её истории и культуре, в желании участвовать в её делах и событиях современной русской жизни;</w:t>
            </w:r>
          </w:p>
          <w:p w:rsidR="007C30CB" w:rsidRPr="00D8393D" w:rsidRDefault="007C30CB" w:rsidP="00DD21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осознание своей этнической и культурной принадлежности в контексте единого и целостного Отечества при всём разнообразии культур, национальностей, религий России;</w:t>
            </w:r>
          </w:p>
          <w:p w:rsidR="007C30CB" w:rsidRPr="00D8393D" w:rsidRDefault="007C30CB" w:rsidP="00DD21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иному мнению, истории и культуре других народов России;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целостного, социально ориентированного взгляда на мир в его органичном единстве и разнообразии природы, народов, культур и религий.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ценности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многонационального российского общества, становление гуманистических и демократических ценностных ориентаций. 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мнению, истории и культуре других народов.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навыками адаптации в динамично изменяющемся и развивающемся мире.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и освоение социальной роли обучающегося, развитие мотивов учебной деятельности и формирование личностного смысла учения.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эстетических потребностей, ценностей и чувств.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30CB" w:rsidRPr="00D8393D" w:rsidTr="00DD21D5">
        <w:trPr>
          <w:trHeight w:val="862"/>
        </w:trPr>
        <w:tc>
          <w:tcPr>
            <w:tcW w:w="1277" w:type="dxa"/>
          </w:tcPr>
          <w:p w:rsidR="007C30CB" w:rsidRPr="00D8393D" w:rsidRDefault="007C30CB" w:rsidP="00DD21D5">
            <w:pPr>
              <w:pStyle w:val="a6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Правила безопасной жизни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7C30CB" w:rsidRPr="00D8393D" w:rsidRDefault="007C30CB" w:rsidP="00DD21D5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7C30CB" w:rsidRPr="00D8393D" w:rsidRDefault="007C30CB" w:rsidP="00DD21D5">
            <w:pPr>
              <w:tabs>
                <w:tab w:val="left" w:pos="142"/>
                <w:tab w:val="left" w:leader="dot" w:pos="624"/>
                <w:tab w:val="left" w:pos="709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Использование знаковосимволических сре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едставления информации для создания моделей изучаемых объектов и процессов, схем решения учебных и практических задач.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использование речевых средств и средств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информационных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и коммуникационных технологий (далее — ИКТ) для решения коммуникативных и познавательных задач. 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</w:tcPr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уважительного отношения к иному мнению, истории и культуре других народов.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начальными навыками адаптации в динамично изменяющемся и развивающемся мире.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Формирование установки на безопасный, здоровый образ жизни, наличие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мотивации к творческому труду, работе на результат, бережному отношению к материальным и духовным ценностям. </w:t>
            </w:r>
          </w:p>
          <w:p w:rsidR="007C30CB" w:rsidRPr="00D8393D" w:rsidRDefault="007C30CB" w:rsidP="00DD2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C30CB" w:rsidRDefault="007C30CB" w:rsidP="007C30CB">
      <w:pPr>
        <w:rPr>
          <w:rFonts w:ascii="Times New Roman" w:hAnsi="Times New Roman" w:cs="Times New Roman"/>
          <w:sz w:val="24"/>
          <w:szCs w:val="24"/>
        </w:rPr>
      </w:pPr>
      <w:r w:rsidRPr="00D8393D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:rsidR="007C30CB" w:rsidRDefault="007C30CB" w:rsidP="007C30CB">
      <w:pPr>
        <w:rPr>
          <w:rFonts w:ascii="Times New Roman" w:hAnsi="Times New Roman" w:cs="Times New Roman"/>
          <w:sz w:val="24"/>
          <w:szCs w:val="24"/>
        </w:rPr>
      </w:pPr>
    </w:p>
    <w:p w:rsidR="007C30CB" w:rsidRDefault="007C30CB" w:rsidP="007C30CB">
      <w:pPr>
        <w:rPr>
          <w:rFonts w:ascii="Times New Roman" w:hAnsi="Times New Roman" w:cs="Times New Roman"/>
          <w:sz w:val="24"/>
          <w:szCs w:val="24"/>
        </w:rPr>
      </w:pPr>
    </w:p>
    <w:p w:rsidR="007C30CB" w:rsidRPr="00D8393D" w:rsidRDefault="007C30CB" w:rsidP="007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D8393D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предмета 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11447"/>
        <w:gridCol w:w="2268"/>
      </w:tblGrid>
      <w:tr w:rsidR="007C30CB" w:rsidRPr="00D8393D" w:rsidTr="00DD21D5">
        <w:tc>
          <w:tcPr>
            <w:tcW w:w="1702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447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268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C30CB" w:rsidRPr="00D8393D" w:rsidTr="00DD21D5">
        <w:tc>
          <w:tcPr>
            <w:tcW w:w="1702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1447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Географическая карта. Важнейшие природные объекты своей страны. Района. 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 Водоёмы, их разнообразие (океан, море, река, озеро, пруд); использование человеком. Водоёмы родного края (названия, краткая характеристика на основе наблюдений). Полезные ископаемые, их значение в хозяйстве человека, бережное отношении е человека к полезным ископаемым. Полезные ископаемые родного края (2-3 примера).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России: общее представление; основные природные зоны (климат, растительный и животный мир.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Особенности труда и быта людей, влияние человека на природу изучаемых зон, охрана природы).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Человек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ископаемых.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</w:tc>
        <w:tc>
          <w:tcPr>
            <w:tcW w:w="2268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7C30CB" w:rsidRPr="00D8393D" w:rsidTr="00DD21D5">
        <w:tc>
          <w:tcPr>
            <w:tcW w:w="1702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  <w:tc>
          <w:tcPr>
            <w:tcW w:w="11447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Наша Родина — Россия, Российская Федерация. Ценностн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основной закон Российской Федерации. Права ребёнка. Президент Российской Федерации — глава государства. Ответственность главы государства за социальное и духовно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"н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равственное благополучие граждан. Характеристика отдельных исторических событий, связанных с Москвой (основание Москвы, строительство Кремля и др.). Герб Москвы. Расположение на карте. Города России. Санкт"- Петербург: достопримечательности (Зимний дворец, памятник Петру I — Медный всадник, разводные мосты через Неву и др.), города Золотого кольца России (по выбору). Святыни городов России. 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Родной край — частица России.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Родной город (село), регион (область, край, республика): название, основные достопримечательности; музеи, театры, спортивные комплексы и пр.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труда людей родного края,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 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"н</w:t>
            </w:r>
            <w:proofErr w:type="gramEnd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</w:t>
            </w:r>
          </w:p>
        </w:tc>
        <w:tc>
          <w:tcPr>
            <w:tcW w:w="2268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</w:tr>
      <w:tr w:rsidR="007C30CB" w:rsidRPr="00D8393D" w:rsidTr="00DD21D5">
        <w:tc>
          <w:tcPr>
            <w:tcW w:w="1702" w:type="dxa"/>
          </w:tcPr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Правила безопасной жизни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7" w:type="dxa"/>
          </w:tcPr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Ценность здоровья и здорового образа жизни.</w:t>
            </w:r>
          </w:p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Режим дня школьника, чередование труда и отдыха в</w:t>
            </w: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режиме дня; личная гигиена. Физическая культура, закаливание, игры на воздухе как условие сохранения и укрепления </w:t>
            </w:r>
            <w:r w:rsidRPr="00D8393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здоровья. Личная ответственность каждого человека за со</w:t>
            </w: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хранение и укрепление своего физического и нравственного здоровья. Номера телефонов экстренной помощи. Первая </w:t>
            </w:r>
            <w:r w:rsidRPr="00D8393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помощь при лёгких травмах (ушиб, порез, ожог), обмора</w:t>
            </w: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живании, перегреве.</w:t>
            </w:r>
          </w:p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Дорога от дома до школы, правила безопасного поведения </w:t>
            </w:r>
            <w:r w:rsidRPr="00D8393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на дорогах, в лесу, на водоёме в разное время года. Пра</w:t>
            </w: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вила пожарной безопасности, основные правила обращения с газом, электричеством, водой.</w:t>
            </w:r>
          </w:p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Правила безопасного поведения в природе.</w:t>
            </w:r>
          </w:p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Забота о здоровье и безопасности окружающих людей.</w:t>
            </w:r>
          </w:p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C30CB" w:rsidRPr="00D8393D" w:rsidRDefault="007C30CB" w:rsidP="00DD2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C30CB" w:rsidRPr="00D8393D" w:rsidRDefault="007C30CB" w:rsidP="007C3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C30CB" w:rsidRPr="00D8393D" w:rsidRDefault="007C30CB" w:rsidP="007C3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C30CB" w:rsidRPr="00D8393D" w:rsidRDefault="007C30CB" w:rsidP="007C3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C30CB" w:rsidRPr="00D8393D" w:rsidRDefault="007C30CB" w:rsidP="007C30C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C30CB" w:rsidRPr="00D8393D" w:rsidRDefault="007C30CB" w:rsidP="007C30C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D8393D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Календарно-тематическое планирование </w:t>
      </w:r>
    </w:p>
    <w:p w:rsidR="007C30CB" w:rsidRPr="00D8393D" w:rsidRDefault="007C30CB" w:rsidP="007C30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393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8393D">
        <w:rPr>
          <w:rFonts w:ascii="Times New Roman" w:hAnsi="Times New Roman" w:cs="Times New Roman"/>
          <w:sz w:val="24"/>
          <w:szCs w:val="24"/>
        </w:rPr>
        <w:t>УМК (А.А. Плешаков, М.Ю. Новицкая, Окружающий мир, 4 класс,   М.Просвещение, 2014)</w:t>
      </w:r>
    </w:p>
    <w:p w:rsidR="007C30CB" w:rsidRPr="00D8393D" w:rsidRDefault="007C30CB" w:rsidP="007C30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"/>
        <w:gridCol w:w="5130"/>
        <w:gridCol w:w="850"/>
        <w:gridCol w:w="1134"/>
        <w:gridCol w:w="1276"/>
        <w:gridCol w:w="6095"/>
      </w:tblGrid>
      <w:tr w:rsidR="007C30CB" w:rsidRPr="00D8393D" w:rsidTr="00DD21D5">
        <w:tc>
          <w:tcPr>
            <w:tcW w:w="507" w:type="dxa"/>
            <w:vMerge w:val="restart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30" w:type="dxa"/>
            <w:vMerge w:val="restart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gridSpan w:val="2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6095" w:type="dxa"/>
            <w:vMerge w:val="restart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7C30CB" w:rsidRPr="00D8393D" w:rsidTr="00DD21D5">
        <w:tc>
          <w:tcPr>
            <w:tcW w:w="507" w:type="dxa"/>
            <w:vMerge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  <w:vMerge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6095" w:type="dxa"/>
            <w:vMerge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30CB" w:rsidRPr="00D8393D" w:rsidTr="00DD21D5">
        <w:tc>
          <w:tcPr>
            <w:tcW w:w="14992" w:type="dxa"/>
            <w:gridSpan w:val="6"/>
          </w:tcPr>
          <w:p w:rsidR="007C30CB" w:rsidRPr="00D8393D" w:rsidRDefault="007C30CB" w:rsidP="00DD21D5">
            <w:pPr>
              <w:pStyle w:val="a5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Взаимоотношения между людьми.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Народы, населяющие Россию.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Разыгрывать ситуации общения с носителями других языков.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Конституция – основной закон Российской Федерации.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Прослушивать, декламировать (петь) гимн России.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Права ребёнка.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Подбирать к своему сообщению иллюстрации, видеокадры.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общество. Президент Российской Федерации – глава государства. 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Обмениваться сведениями о родной стране, полученными из СМИ.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Федеральное собрание.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Показывать местонахождение Москвы и других крупнейших городов на карте России.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Государственная граница России.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Находить и показывать территорию России, её государственную границу на глобусе.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Народы, населяющие Россию.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касающиеся отношения школьников к представителям других народов.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Русский язык – государственный язык нашей страны.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Разыгрывать воображаемые ситуации общения с носителями других языков.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Россия – многонациональная страна.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Разыгрывать ситуации общения с носителями других языков.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Названия разных народов.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касающиеся отношения школьников к представителям других народов.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Проект «Родной регион»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сообщения о достопримечательностях родного края.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Проверочная работа №1 по теме «Человек и общество»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Осмысливать значение понятий: родина, Родина, Отчизна, Отечество.</w:t>
            </w:r>
          </w:p>
        </w:tc>
      </w:tr>
      <w:tr w:rsidR="007C30CB" w:rsidRPr="00D8393D" w:rsidTr="00DD21D5">
        <w:tc>
          <w:tcPr>
            <w:tcW w:w="14992" w:type="dxa"/>
            <w:gridSpan w:val="6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Карта России. Знакомство с важнейшей географической номенклатурой своей страны, района.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Находить и определять на географические объекты на физической карте России с помощью условных знаков.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Формы земной поверхности: равнины, горы, холмы, овраги.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Различать разные формы земной поверхности.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Полезные ископаемые родного края, их значение в хозяйстве, бережное отношение к полезным ископаемым.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Наблюдать простейшие опыты по изучению свойств полезных ископаемых.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Водоёмы, их разнообразие.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pStyle w:val="a6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Правила безопасной жизни. Правила поведения на железнодорожном переезде.</w:t>
            </w:r>
          </w:p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Водоёмы их разнообразие. Использование человеком.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Находить на физической карте России разные водоёмы и определять их названия.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Природные зоны России: общее представление.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природа. Знакомство с природными зонами. 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Описывать климат 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природа. Климат, растительный и животный мир, особенности труда и быта людей природных зон. 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Знакомство с природными зонами.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Описывать особенности труда и быта людей разных 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Климат, растительный и животный мир, особенности труда и быта людей природных зон.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природа. Знакомство с природными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зонами.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особенности труда и быта людей разных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Климат, растительный и животный мир, особенности труда и быта людей природных зон.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Описывать климат, особенности растительного и животного мира природных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Влияние человека на природу изучаемых зон, охрана природы.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Охрана природы.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Охрана природы.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Объяснять влияние человека на природу изучаемых зон.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Красная книга России, её значение, отдельные представители растений и животных Красной книги.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Анализировать влияние современного человека на природу, оценивать примеры зависимости благополучия жизни людей от состояния природы.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Заповедники и национальные парки, их роль в охране природы.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личную роль в охране воды, воздуха, полезных ископаемых, экосистем, растительного и животного мира.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Проект «Положительное и отрицательное влияние человека на природу»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 по сохранению природы и её защите.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природа. Проверочная работа №2 по теме «Человек и природа»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знаний.</w:t>
            </w:r>
          </w:p>
        </w:tc>
      </w:tr>
      <w:tr w:rsidR="007C30CB" w:rsidRPr="00D8393D" w:rsidTr="00DD21D5">
        <w:tc>
          <w:tcPr>
            <w:tcW w:w="14992" w:type="dxa"/>
            <w:gridSpan w:val="6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Что такое история.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Исторические источники.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Древняя Русь.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с картой, лентой времени.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Древняя Русь.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места исторических событий, по ленте времени определять последовательность исторических событий.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носители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носители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носители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носители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из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Московское государство.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текста учебника и обсуждать полученные сведения.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Российская империя.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 и обсуждать полученные сведения о прошлом нашего государства.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Картины быта, труда, традиций людей в разные исторические времена.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Представлять образ одного из выдающихся соотечественников как образ для подражания.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Понятие «честь страны».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жизни исторической личности.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Российская империя.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 знаний и обсуждать полученные сведения о прошлом нашего государства.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носитель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общество. Выдающиеся люди разных эпох как носитель базовых </w:t>
            </w: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Понятие «честь страны».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жизни исторической личности.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Картины быта, труда, традиций людей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Изготавливать наглядные пособия из бумаги, пластилина и других материалов. (Одежду, памятники архитектуры).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Картины быта, труда, традиций людей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Оценивать значимость личности для себя лично.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СССР.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СССР.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СССР.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Экскурсия в музей боевой славы.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СССР.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Проект «Календарь памятных дат».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Подготавливать небольшие рассказы по иллюстрациям учебника, описывать важнейшие изученные события истории Отечества.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Проверочная работа №3 по теме «Человек и общество».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14992" w:type="dxa"/>
            <w:gridSpan w:val="6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периоды: Российская Федерация.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 (о событии) и обсуждать полученные сведения.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61чо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Картины быта, труда людей в разные исторические времена.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Итоговая контрольная работа.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Выдающиеся люди разных эпох как носители базовых национальных ценностей.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Представлять образ одного из выдающихся соотечественников как возможный пример для подражания.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Проект «Я строю будущее России».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Проект «Я строю будущее России».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Проверочная работа №4 по теме «Человек и общество».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Извлекать необходимую информацию из учебника и дополнительных источников.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Наиболее важные события общественной и культурной жизни страны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  <w:tr w:rsidR="007C30CB" w:rsidRPr="00D8393D" w:rsidTr="00DD21D5">
        <w:tc>
          <w:tcPr>
            <w:tcW w:w="507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13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Человек и общество. Картины быта, труда, традиций людей в разные исторические периоды.</w:t>
            </w:r>
          </w:p>
        </w:tc>
        <w:tc>
          <w:tcPr>
            <w:tcW w:w="850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7C30CB" w:rsidRPr="00D8393D" w:rsidRDefault="007C30CB" w:rsidP="00DD21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93D">
              <w:rPr>
                <w:rFonts w:ascii="Times New Roman" w:hAnsi="Times New Roman" w:cs="Times New Roman"/>
                <w:sz w:val="24"/>
                <w:szCs w:val="24"/>
              </w:rPr>
              <w:t>Пересказывать своими словами части учебника.</w:t>
            </w:r>
          </w:p>
        </w:tc>
      </w:tr>
    </w:tbl>
    <w:p w:rsidR="007C30CB" w:rsidRPr="00D8393D" w:rsidRDefault="007C30CB" w:rsidP="007C30C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7C30CB" w:rsidRPr="00D8393D" w:rsidRDefault="007C30CB" w:rsidP="007C30CB"/>
    <w:p w:rsidR="007C30CB" w:rsidRPr="00D8393D" w:rsidRDefault="007C30CB" w:rsidP="007C30CB"/>
    <w:p w:rsidR="007C30CB" w:rsidRPr="00D8393D" w:rsidRDefault="007C30CB" w:rsidP="007C30CB"/>
    <w:p w:rsidR="007C30CB" w:rsidRPr="00D8393D" w:rsidRDefault="007C30CB" w:rsidP="007C30CB"/>
    <w:p w:rsidR="007C30CB" w:rsidRPr="00D8393D" w:rsidRDefault="007C30CB" w:rsidP="007C30CB"/>
    <w:p w:rsidR="007C30CB" w:rsidRPr="00D8393D" w:rsidRDefault="007C30CB" w:rsidP="007C30CB"/>
    <w:p w:rsidR="007C30CB" w:rsidRDefault="007C30CB"/>
    <w:sectPr w:rsidR="007C30CB" w:rsidSect="007C30C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grammar="clean"/>
  <w:defaultTabStop w:val="708"/>
  <w:drawingGridHorizontalSpacing w:val="110"/>
  <w:displayHorizontalDrawingGridEvery w:val="2"/>
  <w:characterSpacingControl w:val="doNotCompress"/>
  <w:compat/>
  <w:rsids>
    <w:rsidRoot w:val="007C30CB"/>
    <w:rsid w:val="0000158E"/>
    <w:rsid w:val="000016F7"/>
    <w:rsid w:val="0000440B"/>
    <w:rsid w:val="00005640"/>
    <w:rsid w:val="00005DB7"/>
    <w:rsid w:val="00013B8C"/>
    <w:rsid w:val="000146F4"/>
    <w:rsid w:val="00015D4F"/>
    <w:rsid w:val="0001757B"/>
    <w:rsid w:val="0002082C"/>
    <w:rsid w:val="00023257"/>
    <w:rsid w:val="0002367C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C207E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A04C5"/>
    <w:rsid w:val="002A7D4E"/>
    <w:rsid w:val="002B1CC0"/>
    <w:rsid w:val="002B5393"/>
    <w:rsid w:val="002B68F4"/>
    <w:rsid w:val="002B7ED5"/>
    <w:rsid w:val="002C6A5B"/>
    <w:rsid w:val="002D1736"/>
    <w:rsid w:val="002D1DD5"/>
    <w:rsid w:val="002E0290"/>
    <w:rsid w:val="002E76CF"/>
    <w:rsid w:val="002F0563"/>
    <w:rsid w:val="003043D1"/>
    <w:rsid w:val="00310D5C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6BC0"/>
    <w:rsid w:val="003F3E17"/>
    <w:rsid w:val="003F5277"/>
    <w:rsid w:val="003F7D66"/>
    <w:rsid w:val="00406294"/>
    <w:rsid w:val="00407AEB"/>
    <w:rsid w:val="0041061F"/>
    <w:rsid w:val="00412C23"/>
    <w:rsid w:val="0044291E"/>
    <w:rsid w:val="004732D9"/>
    <w:rsid w:val="00473554"/>
    <w:rsid w:val="004A2158"/>
    <w:rsid w:val="004A28E9"/>
    <w:rsid w:val="004A7A97"/>
    <w:rsid w:val="004B0088"/>
    <w:rsid w:val="004C1EA4"/>
    <w:rsid w:val="004C2678"/>
    <w:rsid w:val="004E2644"/>
    <w:rsid w:val="004E418C"/>
    <w:rsid w:val="004E45DA"/>
    <w:rsid w:val="004E6FAE"/>
    <w:rsid w:val="004E7A00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797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4F43"/>
    <w:rsid w:val="00634F8B"/>
    <w:rsid w:val="00637651"/>
    <w:rsid w:val="00637969"/>
    <w:rsid w:val="0064002D"/>
    <w:rsid w:val="00641FEE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F2AC0"/>
    <w:rsid w:val="006F35A7"/>
    <w:rsid w:val="006F3A31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3B82"/>
    <w:rsid w:val="007834AC"/>
    <w:rsid w:val="0078770C"/>
    <w:rsid w:val="007A0F1F"/>
    <w:rsid w:val="007A146E"/>
    <w:rsid w:val="007A6307"/>
    <w:rsid w:val="007A6DC0"/>
    <w:rsid w:val="007A7128"/>
    <w:rsid w:val="007B3055"/>
    <w:rsid w:val="007C027A"/>
    <w:rsid w:val="007C0E67"/>
    <w:rsid w:val="007C1E8D"/>
    <w:rsid w:val="007C2B4A"/>
    <w:rsid w:val="007C30CB"/>
    <w:rsid w:val="007C5C09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682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A099C"/>
    <w:rsid w:val="008A0EDF"/>
    <w:rsid w:val="008A1662"/>
    <w:rsid w:val="008A72B3"/>
    <w:rsid w:val="008B0F9E"/>
    <w:rsid w:val="008B250D"/>
    <w:rsid w:val="008B281D"/>
    <w:rsid w:val="008B2EAC"/>
    <w:rsid w:val="008C1E5E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64FE"/>
    <w:rsid w:val="0095715B"/>
    <w:rsid w:val="00962044"/>
    <w:rsid w:val="009645E7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67A2"/>
    <w:rsid w:val="00A33853"/>
    <w:rsid w:val="00A5533F"/>
    <w:rsid w:val="00A5689D"/>
    <w:rsid w:val="00A57AF9"/>
    <w:rsid w:val="00A63F6C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5B38"/>
    <w:rsid w:val="00B36FE2"/>
    <w:rsid w:val="00B47595"/>
    <w:rsid w:val="00B5090B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788D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7FC2"/>
    <w:rsid w:val="00D03A26"/>
    <w:rsid w:val="00D40C17"/>
    <w:rsid w:val="00D42E63"/>
    <w:rsid w:val="00D4627B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2DAB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95242"/>
    <w:rsid w:val="00EA3CC8"/>
    <w:rsid w:val="00EA48D1"/>
    <w:rsid w:val="00EA5B99"/>
    <w:rsid w:val="00EC14DE"/>
    <w:rsid w:val="00EC34B6"/>
    <w:rsid w:val="00EC60D4"/>
    <w:rsid w:val="00EC6B17"/>
    <w:rsid w:val="00EE2F11"/>
    <w:rsid w:val="00EE3876"/>
    <w:rsid w:val="00EE4C85"/>
    <w:rsid w:val="00EF032D"/>
    <w:rsid w:val="00F00FF1"/>
    <w:rsid w:val="00F05A47"/>
    <w:rsid w:val="00F11690"/>
    <w:rsid w:val="00F118CF"/>
    <w:rsid w:val="00F23CB2"/>
    <w:rsid w:val="00F4228C"/>
    <w:rsid w:val="00F425C5"/>
    <w:rsid w:val="00F4540B"/>
    <w:rsid w:val="00F4726B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3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30C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7C30CB"/>
    <w:pPr>
      <w:ind w:left="720"/>
    </w:pPr>
    <w:rPr>
      <w:rFonts w:ascii="Calibri" w:eastAsia="Times New Roman" w:hAnsi="Calibri" w:cs="Calibri"/>
    </w:rPr>
  </w:style>
  <w:style w:type="character" w:customStyle="1" w:styleId="Zag11">
    <w:name w:val="Zag_11"/>
    <w:uiPriority w:val="99"/>
    <w:rsid w:val="007C30CB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7C30CB"/>
    <w:pPr>
      <w:numPr>
        <w:numId w:val="1"/>
      </w:numPr>
      <w:spacing w:after="0" w:line="36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6">
    <w:name w:val="Основной"/>
    <w:basedOn w:val="a"/>
    <w:link w:val="a7"/>
    <w:uiPriority w:val="99"/>
    <w:rsid w:val="007C30C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7">
    <w:name w:val="Основной Знак"/>
    <w:link w:val="a6"/>
    <w:uiPriority w:val="99"/>
    <w:locked/>
    <w:rsid w:val="007C30CB"/>
    <w:rPr>
      <w:rFonts w:ascii="NewtonCSanPin" w:eastAsia="Times New Roman" w:hAnsi="NewtonCSanPin" w:cs="NewtonCSanPin"/>
      <w:color w:val="000000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3944</Words>
  <Characters>22483</Characters>
  <Application>Microsoft Office Word</Application>
  <DocSecurity>0</DocSecurity>
  <Lines>187</Lines>
  <Paragraphs>52</Paragraphs>
  <ScaleCrop>false</ScaleCrop>
  <Company>MultiDVD Team</Company>
  <LinksUpToDate>false</LinksUpToDate>
  <CharactersWithSpaces>26375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2021-03-13T13:03:00Z</dcterms:created>
  <dcterms:modified xsi:type="dcterms:W3CDTF">2021-03-13T13:06:00Z</dcterms:modified>
</cp:coreProperties>
</file>